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E2AB36" w14:textId="28A3B167" w:rsidR="00C63072" w:rsidRPr="002153A1" w:rsidRDefault="003C23EB" w:rsidP="002153A1">
      <w:pPr>
        <w:pStyle w:val="Style2"/>
        <w:widowControl/>
        <w:jc w:val="right"/>
        <w:rPr>
          <w:rFonts w:ascii="Garamond" w:hAnsi="Garamond"/>
          <w:sz w:val="22"/>
          <w:szCs w:val="22"/>
        </w:rPr>
      </w:pPr>
      <w:r>
        <w:rPr>
          <w:rStyle w:val="FontStyle12"/>
          <w:rFonts w:ascii="Garamond" w:hAnsi="Garamond"/>
        </w:rPr>
        <w:t>Załącznik nr 5</w:t>
      </w:r>
      <w:bookmarkStart w:id="0" w:name="_GoBack"/>
      <w:bookmarkEnd w:id="0"/>
      <w:r w:rsidR="004B3328" w:rsidRPr="002153A1">
        <w:rPr>
          <w:rStyle w:val="FontStyle12"/>
          <w:rFonts w:ascii="Garamond" w:hAnsi="Garamond"/>
        </w:rPr>
        <w:t xml:space="preserve"> do SIWZ</w:t>
      </w:r>
    </w:p>
    <w:p w14:paraId="7FE2AB37" w14:textId="77777777" w:rsidR="00C63072" w:rsidRPr="002153A1" w:rsidRDefault="00C63072">
      <w:pPr>
        <w:pStyle w:val="Style6"/>
        <w:widowControl/>
        <w:spacing w:line="240" w:lineRule="exact"/>
        <w:ind w:left="2582"/>
        <w:rPr>
          <w:rFonts w:ascii="Garamond" w:hAnsi="Garamond"/>
          <w:sz w:val="22"/>
          <w:szCs w:val="22"/>
        </w:rPr>
      </w:pPr>
    </w:p>
    <w:p w14:paraId="7FE2AB38" w14:textId="77777777" w:rsidR="00C63072" w:rsidRPr="002153A1" w:rsidRDefault="00C63072">
      <w:pPr>
        <w:pStyle w:val="Style6"/>
        <w:widowControl/>
        <w:spacing w:line="240" w:lineRule="exact"/>
        <w:ind w:left="2582"/>
        <w:rPr>
          <w:rFonts w:ascii="Garamond" w:hAnsi="Garamond"/>
          <w:sz w:val="22"/>
          <w:szCs w:val="22"/>
        </w:rPr>
      </w:pPr>
    </w:p>
    <w:p w14:paraId="7FE2AB39" w14:textId="5FC6D7CC" w:rsidR="00C63072" w:rsidRPr="002153A1" w:rsidRDefault="004B3328" w:rsidP="002153A1">
      <w:pPr>
        <w:pStyle w:val="Style6"/>
        <w:widowControl/>
        <w:spacing w:before="115" w:line="240" w:lineRule="auto"/>
        <w:jc w:val="center"/>
        <w:rPr>
          <w:rStyle w:val="FontStyle13"/>
          <w:rFonts w:ascii="Garamond" w:hAnsi="Garamond"/>
          <w:sz w:val="22"/>
          <w:szCs w:val="22"/>
        </w:rPr>
      </w:pPr>
      <w:r w:rsidRPr="002153A1">
        <w:rPr>
          <w:rStyle w:val="FontStyle11"/>
          <w:rFonts w:ascii="Garamond" w:hAnsi="Garamond"/>
        </w:rPr>
        <w:t xml:space="preserve">WYKAZ </w:t>
      </w:r>
      <w:r w:rsidR="00CA6EE3">
        <w:rPr>
          <w:rStyle w:val="FontStyle13"/>
          <w:rFonts w:ascii="Garamond" w:hAnsi="Garamond"/>
          <w:sz w:val="22"/>
          <w:szCs w:val="22"/>
        </w:rPr>
        <w:t>DOSTAW</w:t>
      </w:r>
    </w:p>
    <w:p w14:paraId="7FE2AB3A" w14:textId="77777777" w:rsidR="00C63072" w:rsidRPr="002153A1" w:rsidRDefault="00C63072">
      <w:pPr>
        <w:pStyle w:val="Style4"/>
        <w:widowControl/>
        <w:spacing w:line="240" w:lineRule="exact"/>
        <w:ind w:right="1066"/>
        <w:jc w:val="both"/>
        <w:rPr>
          <w:rFonts w:ascii="Garamond" w:hAnsi="Garamond"/>
          <w:sz w:val="22"/>
          <w:szCs w:val="22"/>
        </w:rPr>
      </w:pPr>
    </w:p>
    <w:p w14:paraId="7FE2AB3B" w14:textId="77777777" w:rsidR="00C63072" w:rsidRPr="002153A1" w:rsidRDefault="00C63072">
      <w:pPr>
        <w:pStyle w:val="Style4"/>
        <w:widowControl/>
        <w:spacing w:line="240" w:lineRule="exact"/>
        <w:ind w:right="1066"/>
        <w:jc w:val="both"/>
        <w:rPr>
          <w:rFonts w:ascii="Garamond" w:hAnsi="Garamond"/>
          <w:sz w:val="22"/>
          <w:szCs w:val="22"/>
        </w:rPr>
      </w:pPr>
    </w:p>
    <w:p w14:paraId="7FE2AB3C" w14:textId="53653C9E" w:rsidR="00C63072" w:rsidRPr="002153A1" w:rsidRDefault="004B3328" w:rsidP="002153A1">
      <w:pPr>
        <w:pStyle w:val="Style4"/>
        <w:widowControl/>
        <w:spacing w:line="360" w:lineRule="auto"/>
        <w:jc w:val="both"/>
        <w:rPr>
          <w:rStyle w:val="FontStyle11"/>
          <w:rFonts w:ascii="Garamond" w:hAnsi="Garamond"/>
        </w:rPr>
      </w:pPr>
      <w:r w:rsidRPr="002153A1">
        <w:rPr>
          <w:rStyle w:val="FontStyle12"/>
          <w:rFonts w:ascii="Garamond" w:hAnsi="Garamond"/>
        </w:rPr>
        <w:t>Dotyczy: postępowania o udzielenie zamówienia publicznego prowadzonego w trybie przetargu nieograniczonego na zamówienie</w:t>
      </w:r>
      <w:r w:rsidR="00291724">
        <w:rPr>
          <w:rStyle w:val="FontStyle12"/>
          <w:rFonts w:ascii="Garamond" w:hAnsi="Garamond"/>
        </w:rPr>
        <w:t xml:space="preserve"> pn. </w:t>
      </w:r>
      <w:r w:rsidR="00291724" w:rsidRPr="00291724">
        <w:rPr>
          <w:rStyle w:val="FontStyle12"/>
          <w:rFonts w:ascii="Garamond" w:hAnsi="Garamond"/>
        </w:rPr>
        <w:t>„Dostawa energii elektrycznej” – w roku 201</w:t>
      </w:r>
      <w:r w:rsidR="003659D4">
        <w:rPr>
          <w:rStyle w:val="FontStyle12"/>
          <w:rFonts w:ascii="Garamond" w:hAnsi="Garamond"/>
        </w:rPr>
        <w:t>8</w:t>
      </w:r>
    </w:p>
    <w:p w14:paraId="7FE2AB3D" w14:textId="77777777" w:rsidR="00C63072" w:rsidRPr="002153A1" w:rsidRDefault="00C63072">
      <w:pPr>
        <w:pStyle w:val="Style5"/>
        <w:widowControl/>
        <w:spacing w:line="240" w:lineRule="exact"/>
        <w:rPr>
          <w:rFonts w:ascii="Garamond" w:hAnsi="Garamond"/>
          <w:sz w:val="22"/>
          <w:szCs w:val="22"/>
        </w:rPr>
      </w:pPr>
    </w:p>
    <w:p w14:paraId="7FE2AB3E" w14:textId="47B82B6F" w:rsidR="00C63072" w:rsidRPr="002153A1" w:rsidRDefault="004B3328" w:rsidP="002153A1">
      <w:pPr>
        <w:pStyle w:val="Style5"/>
        <w:widowControl/>
        <w:spacing w:line="360" w:lineRule="auto"/>
        <w:jc w:val="both"/>
        <w:rPr>
          <w:rStyle w:val="FontStyle12"/>
          <w:rFonts w:ascii="Garamond" w:hAnsi="Garamond"/>
        </w:rPr>
      </w:pPr>
      <w:r w:rsidRPr="002153A1">
        <w:rPr>
          <w:rStyle w:val="FontStyle12"/>
          <w:rFonts w:ascii="Garamond" w:hAnsi="Garamond"/>
        </w:rPr>
        <w:t xml:space="preserve">Wykaz </w:t>
      </w:r>
      <w:r w:rsidR="00291724">
        <w:rPr>
          <w:rStyle w:val="FontStyle12"/>
          <w:rFonts w:ascii="Garamond" w:hAnsi="Garamond"/>
        </w:rPr>
        <w:t>dostaw</w:t>
      </w:r>
      <w:r w:rsidRPr="002153A1">
        <w:rPr>
          <w:rStyle w:val="FontStyle12"/>
          <w:rFonts w:ascii="Garamond" w:hAnsi="Garamond"/>
        </w:rPr>
        <w:t xml:space="preserve"> w zakresie niezbędnym do wykazania spełniania warunku wiedzy i doświadczenia, wykonanych w okresie ostatnich trzech lat przed upływem terminu składania ofert, a jeżeli okres prowadzenia działalności jest krótszy - w tym okresie, z podaniem ich wartości, przedmiotu, dat wykonania i odbiorców 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32"/>
        <w:gridCol w:w="4084"/>
        <w:gridCol w:w="2336"/>
        <w:gridCol w:w="2335"/>
      </w:tblGrid>
      <w:tr w:rsidR="002153A1" w14:paraId="7FE2AB46" w14:textId="77777777" w:rsidTr="002153A1">
        <w:trPr>
          <w:trHeight w:val="1325"/>
        </w:trPr>
        <w:tc>
          <w:tcPr>
            <w:tcW w:w="534" w:type="dxa"/>
            <w:vAlign w:val="center"/>
          </w:tcPr>
          <w:p w14:paraId="7FE2AB3F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  <w:r>
              <w:rPr>
                <w:rStyle w:val="FontStyle12"/>
                <w:rFonts w:ascii="Garamond" w:hAnsi="Garamond"/>
              </w:rPr>
              <w:t>LP</w:t>
            </w:r>
          </w:p>
        </w:tc>
        <w:tc>
          <w:tcPr>
            <w:tcW w:w="4206" w:type="dxa"/>
            <w:vAlign w:val="center"/>
          </w:tcPr>
          <w:p w14:paraId="7FE2AB40" w14:textId="5AC45A9D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b/>
                <w:bCs/>
              </w:rPr>
            </w:pPr>
            <w:r w:rsidRPr="002153A1">
              <w:rPr>
                <w:rStyle w:val="FontStyle11"/>
                <w:rFonts w:ascii="Garamond" w:hAnsi="Garamond"/>
              </w:rPr>
              <w:t xml:space="preserve">Zakres </w:t>
            </w:r>
            <w:r w:rsidR="00291724">
              <w:rPr>
                <w:rStyle w:val="FontStyle11"/>
                <w:rFonts w:ascii="Garamond" w:hAnsi="Garamond"/>
              </w:rPr>
              <w:t>dostaw</w:t>
            </w:r>
            <w:r w:rsidRPr="002153A1">
              <w:rPr>
                <w:rStyle w:val="FontStyle11"/>
                <w:rFonts w:ascii="Garamond" w:hAnsi="Garamond"/>
              </w:rPr>
              <w:t xml:space="preserve"> </w:t>
            </w:r>
            <w:r>
              <w:rPr>
                <w:rStyle w:val="FontStyle11"/>
                <w:rFonts w:ascii="Garamond" w:hAnsi="Garamond"/>
              </w:rPr>
              <w:br/>
            </w:r>
            <w:r w:rsidR="00291724">
              <w:rPr>
                <w:rStyle w:val="FontStyle11"/>
                <w:rFonts w:ascii="Garamond" w:hAnsi="Garamond"/>
              </w:rPr>
              <w:t>(</w:t>
            </w:r>
            <w:proofErr w:type="spellStart"/>
            <w:r w:rsidR="00291724">
              <w:rPr>
                <w:rStyle w:val="FontStyle11"/>
                <w:rFonts w:ascii="Garamond" w:hAnsi="Garamond"/>
              </w:rPr>
              <w:t>kwh</w:t>
            </w:r>
            <w:proofErr w:type="spellEnd"/>
            <w:r w:rsidR="00291724">
              <w:rPr>
                <w:rStyle w:val="FontStyle11"/>
                <w:rFonts w:ascii="Garamond" w:hAnsi="Garamond"/>
              </w:rPr>
              <w:t>)</w:t>
            </w:r>
          </w:p>
        </w:tc>
        <w:tc>
          <w:tcPr>
            <w:tcW w:w="2370" w:type="dxa"/>
            <w:vAlign w:val="center"/>
          </w:tcPr>
          <w:p w14:paraId="7FE2AB41" w14:textId="3C4A728F" w:rsidR="002153A1" w:rsidRPr="002153A1" w:rsidRDefault="002B5CC7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  <w:r>
              <w:rPr>
                <w:rStyle w:val="FontStyle11"/>
                <w:rFonts w:ascii="Garamond" w:hAnsi="Garamond"/>
              </w:rPr>
              <w:t>Zamawiają</w:t>
            </w:r>
            <w:r w:rsidR="00AC56F7">
              <w:rPr>
                <w:rStyle w:val="FontStyle11"/>
                <w:rFonts w:ascii="Garamond" w:hAnsi="Garamond"/>
              </w:rPr>
              <w:t>cy</w:t>
            </w:r>
          </w:p>
          <w:p w14:paraId="7FE2AB42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43" w14:textId="17D40843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  <w:r w:rsidRPr="002153A1">
              <w:rPr>
                <w:rStyle w:val="FontStyle11"/>
                <w:rFonts w:ascii="Garamond" w:hAnsi="Garamond"/>
              </w:rPr>
              <w:t xml:space="preserve">Termin rozpoczęcia i zakończenia </w:t>
            </w:r>
            <w:r w:rsidR="00291724">
              <w:rPr>
                <w:rStyle w:val="FontStyle11"/>
                <w:rFonts w:ascii="Garamond" w:hAnsi="Garamond"/>
              </w:rPr>
              <w:t>dostaw</w:t>
            </w:r>
          </w:p>
          <w:p w14:paraId="7FE2AB44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  <w:r w:rsidRPr="002153A1">
              <w:rPr>
                <w:rStyle w:val="FontStyle11"/>
                <w:rFonts w:ascii="Garamond" w:hAnsi="Garamond"/>
              </w:rPr>
              <w:t>Wartość usługi brutto</w:t>
            </w:r>
          </w:p>
          <w:p w14:paraId="7FE2AB45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</w:tr>
      <w:tr w:rsidR="002153A1" w14:paraId="7FE2AB4B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47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4206" w:type="dxa"/>
            <w:vAlign w:val="center"/>
          </w:tcPr>
          <w:p w14:paraId="7FE2AB48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0" w:type="dxa"/>
            <w:vAlign w:val="center"/>
          </w:tcPr>
          <w:p w14:paraId="7FE2AB49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4A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</w:p>
        </w:tc>
      </w:tr>
      <w:tr w:rsidR="002153A1" w14:paraId="7FE2AB50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4C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4206" w:type="dxa"/>
            <w:vAlign w:val="center"/>
          </w:tcPr>
          <w:p w14:paraId="7FE2AB4D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0" w:type="dxa"/>
            <w:vAlign w:val="center"/>
          </w:tcPr>
          <w:p w14:paraId="7FE2AB4E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4F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</w:p>
        </w:tc>
      </w:tr>
      <w:tr w:rsidR="002153A1" w14:paraId="7FE2AB55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51" w14:textId="77777777" w:rsid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</w:rPr>
            </w:pPr>
          </w:p>
        </w:tc>
        <w:tc>
          <w:tcPr>
            <w:tcW w:w="4206" w:type="dxa"/>
            <w:vAlign w:val="center"/>
          </w:tcPr>
          <w:p w14:paraId="7FE2AB52" w14:textId="77777777" w:rsidR="002153A1" w:rsidRPr="002153A1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0" w:type="dxa"/>
            <w:vAlign w:val="center"/>
          </w:tcPr>
          <w:p w14:paraId="7FE2AB53" w14:textId="77777777" w:rsidR="002153A1" w:rsidRPr="002153A1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</w:rPr>
            </w:pPr>
          </w:p>
        </w:tc>
        <w:tc>
          <w:tcPr>
            <w:tcW w:w="2371" w:type="dxa"/>
            <w:vAlign w:val="center"/>
          </w:tcPr>
          <w:p w14:paraId="7FE2AB54" w14:textId="77777777" w:rsidR="002153A1" w:rsidRPr="002153A1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</w:rPr>
            </w:pPr>
          </w:p>
        </w:tc>
      </w:tr>
    </w:tbl>
    <w:p w14:paraId="7FE2AB57" w14:textId="583E399B" w:rsidR="00C63072" w:rsidRDefault="00C63072">
      <w:pPr>
        <w:pStyle w:val="Style3"/>
        <w:widowControl/>
        <w:spacing w:line="240" w:lineRule="exact"/>
        <w:ind w:left="3898"/>
        <w:jc w:val="both"/>
        <w:rPr>
          <w:rFonts w:ascii="Garamond" w:hAnsi="Garamond"/>
          <w:sz w:val="22"/>
          <w:szCs w:val="22"/>
        </w:rPr>
      </w:pPr>
    </w:p>
    <w:p w14:paraId="6634DAAE" w14:textId="77777777" w:rsidR="00AC56F7" w:rsidRPr="002153A1" w:rsidRDefault="00AC56F7">
      <w:pPr>
        <w:pStyle w:val="Style3"/>
        <w:widowControl/>
        <w:spacing w:line="240" w:lineRule="exact"/>
        <w:ind w:left="3898"/>
        <w:jc w:val="both"/>
        <w:rPr>
          <w:rFonts w:ascii="Garamond" w:hAnsi="Garamond"/>
          <w:sz w:val="22"/>
          <w:szCs w:val="22"/>
        </w:rPr>
      </w:pPr>
    </w:p>
    <w:p w14:paraId="7FE2AB58" w14:textId="77777777" w:rsidR="002153A1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</w:p>
    <w:p w14:paraId="7FE2AB59" w14:textId="77777777" w:rsidR="002153A1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</w:p>
    <w:p w14:paraId="7FE2AB5A" w14:textId="77777777" w:rsidR="002153A1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  <w:r>
        <w:rPr>
          <w:rStyle w:val="FontStyle13"/>
          <w:rFonts w:ascii="Garamond" w:hAnsi="Garamond"/>
          <w:sz w:val="22"/>
          <w:szCs w:val="22"/>
        </w:rPr>
        <w:t>……………………………………………………………</w:t>
      </w:r>
    </w:p>
    <w:p w14:paraId="7FE2AB5B" w14:textId="77777777" w:rsidR="00F818F1" w:rsidRPr="002153A1" w:rsidRDefault="004B3328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2"/>
          <w:szCs w:val="22"/>
        </w:rPr>
      </w:pPr>
      <w:r w:rsidRPr="002153A1">
        <w:rPr>
          <w:rStyle w:val="FontStyle13"/>
          <w:rFonts w:ascii="Garamond" w:hAnsi="Garamond"/>
          <w:sz w:val="22"/>
          <w:szCs w:val="22"/>
        </w:rPr>
        <w:t>(pieczęć i podpis uprawnionego przedstawiciela wykonawcy)</w:t>
      </w:r>
    </w:p>
    <w:sectPr w:rsidR="00F818F1" w:rsidRPr="002153A1" w:rsidSect="002153A1">
      <w:headerReference w:type="default" r:id="rId6"/>
      <w:pgSz w:w="11905" w:h="16837"/>
      <w:pgMar w:top="1417" w:right="1417" w:bottom="1417" w:left="1417" w:header="708" w:footer="708" w:gutter="0"/>
      <w:cols w:space="6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A66329" w14:textId="77777777" w:rsidR="00641756" w:rsidRDefault="00641756">
      <w:r>
        <w:separator/>
      </w:r>
    </w:p>
  </w:endnote>
  <w:endnote w:type="continuationSeparator" w:id="0">
    <w:p w14:paraId="7FC2D05A" w14:textId="77777777" w:rsidR="00641756" w:rsidRDefault="006417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D44CF9" w14:textId="77777777" w:rsidR="00641756" w:rsidRDefault="00641756">
      <w:r>
        <w:separator/>
      </w:r>
    </w:p>
  </w:footnote>
  <w:footnote w:type="continuationSeparator" w:id="0">
    <w:p w14:paraId="2E5BAC48" w14:textId="77777777" w:rsidR="00641756" w:rsidRDefault="006417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6A651D" w14:textId="77777777" w:rsidR="003659D4" w:rsidRPr="002153A1" w:rsidRDefault="003659D4" w:rsidP="003659D4">
    <w:pPr>
      <w:pStyle w:val="Style4"/>
      <w:widowControl/>
      <w:spacing w:before="10" w:line="240" w:lineRule="auto"/>
      <w:jc w:val="both"/>
      <w:rPr>
        <w:rStyle w:val="FontStyle13"/>
        <w:rFonts w:ascii="Garamond" w:hAnsi="Garamond"/>
        <w:sz w:val="22"/>
        <w:szCs w:val="22"/>
      </w:rPr>
    </w:pPr>
    <w:r>
      <w:rPr>
        <w:rStyle w:val="FontStyle12"/>
        <w:rFonts w:ascii="Garamond" w:hAnsi="Garamond"/>
      </w:rPr>
      <w:t>Znak postępowania: 2</w:t>
    </w:r>
    <w:r w:rsidRPr="00E90F5D">
      <w:rPr>
        <w:rStyle w:val="FontStyle12"/>
        <w:rFonts w:ascii="Garamond" w:hAnsi="Garamond"/>
      </w:rPr>
      <w:t>/</w:t>
    </w:r>
    <w:r>
      <w:rPr>
        <w:rStyle w:val="FontStyle12"/>
        <w:rFonts w:ascii="Garamond" w:hAnsi="Garamond"/>
      </w:rPr>
      <w:t>2017</w:t>
    </w:r>
  </w:p>
  <w:p w14:paraId="65749CDF" w14:textId="77777777" w:rsidR="003659D4" w:rsidRDefault="003659D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8F1"/>
    <w:rsid w:val="002153A1"/>
    <w:rsid w:val="002512D9"/>
    <w:rsid w:val="00291724"/>
    <w:rsid w:val="002B5CC7"/>
    <w:rsid w:val="003659D4"/>
    <w:rsid w:val="003C23EB"/>
    <w:rsid w:val="003F625F"/>
    <w:rsid w:val="004B3328"/>
    <w:rsid w:val="00641756"/>
    <w:rsid w:val="00AC56F7"/>
    <w:rsid w:val="00C63072"/>
    <w:rsid w:val="00CA6EE3"/>
    <w:rsid w:val="00E160CA"/>
    <w:rsid w:val="00E22B6A"/>
    <w:rsid w:val="00E25F3F"/>
    <w:rsid w:val="00E67DD4"/>
    <w:rsid w:val="00E90F5D"/>
    <w:rsid w:val="00F81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E2AB35"/>
  <w14:defaultImageDpi w14:val="0"/>
  <w15:docId w15:val="{87F65C70-96E2-45B4-AD0A-458C6454D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e1">
    <w:name w:val="Style1"/>
    <w:basedOn w:val="Normalny"/>
    <w:uiPriority w:val="99"/>
    <w:pPr>
      <w:spacing w:line="312" w:lineRule="exact"/>
      <w:ind w:firstLine="115"/>
    </w:pPr>
  </w:style>
  <w:style w:type="paragraph" w:customStyle="1" w:styleId="Style2">
    <w:name w:val="Style2"/>
    <w:basedOn w:val="Normalny"/>
    <w:uiPriority w:val="99"/>
  </w:style>
  <w:style w:type="paragraph" w:customStyle="1" w:styleId="Style3">
    <w:name w:val="Style3"/>
    <w:basedOn w:val="Normalny"/>
    <w:uiPriority w:val="99"/>
  </w:style>
  <w:style w:type="paragraph" w:customStyle="1" w:styleId="Style4">
    <w:name w:val="Style4"/>
    <w:basedOn w:val="Normalny"/>
    <w:uiPriority w:val="99"/>
    <w:pPr>
      <w:spacing w:line="278" w:lineRule="exact"/>
    </w:pPr>
  </w:style>
  <w:style w:type="paragraph" w:customStyle="1" w:styleId="Style5">
    <w:name w:val="Style5"/>
    <w:basedOn w:val="Normalny"/>
    <w:uiPriority w:val="99"/>
    <w:pPr>
      <w:spacing w:line="515" w:lineRule="exact"/>
    </w:pPr>
  </w:style>
  <w:style w:type="paragraph" w:customStyle="1" w:styleId="Style6">
    <w:name w:val="Style6"/>
    <w:basedOn w:val="Normalny"/>
    <w:uiPriority w:val="99"/>
    <w:pPr>
      <w:spacing w:line="365" w:lineRule="exact"/>
      <w:jc w:val="both"/>
    </w:pPr>
  </w:style>
  <w:style w:type="paragraph" w:customStyle="1" w:styleId="Style7">
    <w:name w:val="Style7"/>
    <w:basedOn w:val="Normalny"/>
    <w:uiPriority w:val="99"/>
    <w:pPr>
      <w:spacing w:line="514" w:lineRule="exact"/>
      <w:ind w:firstLine="240"/>
    </w:pPr>
  </w:style>
  <w:style w:type="character" w:customStyle="1" w:styleId="FontStyle11">
    <w:name w:val="Font Style11"/>
    <w:basedOn w:val="Domylnaczcionkaakapitu"/>
    <w:uiPriority w:val="99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2">
    <w:name w:val="Font Style12"/>
    <w:basedOn w:val="Domylnaczcionkaakapitu"/>
    <w:uiPriority w:val="99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Domylnaczcionkaakapitu"/>
    <w:uiPriority w:val="99"/>
    <w:rPr>
      <w:rFonts w:ascii="Times New Roman" w:hAnsi="Times New Roman" w:cs="Times New Roman"/>
      <w:b/>
      <w:bCs/>
      <w:sz w:val="18"/>
      <w:szCs w:val="18"/>
    </w:rPr>
  </w:style>
  <w:style w:type="character" w:styleId="Hipercze">
    <w:name w:val="Hyperlink"/>
    <w:basedOn w:val="Domylnaczcionkaakapitu"/>
    <w:uiPriority w:val="99"/>
    <w:rPr>
      <w:color w:val="0066CC"/>
      <w:u w:val="single"/>
    </w:rPr>
  </w:style>
  <w:style w:type="character" w:customStyle="1" w:styleId="FontStyle42">
    <w:name w:val="Font Style42"/>
    <w:basedOn w:val="Domylnaczcionkaakapitu"/>
    <w:uiPriority w:val="99"/>
    <w:rsid w:val="002153A1"/>
    <w:rPr>
      <w:rFonts w:ascii="Times New Roman" w:hAnsi="Times New Roman" w:cs="Times New Roman" w:hint="default"/>
      <w:b/>
      <w:bCs/>
      <w:sz w:val="30"/>
      <w:szCs w:val="30"/>
    </w:rPr>
  </w:style>
  <w:style w:type="table" w:styleId="Tabela-Siatka">
    <w:name w:val="Table Grid"/>
    <w:basedOn w:val="Standardowy"/>
    <w:uiPriority w:val="59"/>
    <w:rsid w:val="00215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659D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659D4"/>
    <w:rPr>
      <w:rFonts w:hAnsi="Times New Roman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3659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659D4"/>
    <w:rPr>
      <w:rFonts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Petrykiewicz</dc:creator>
  <cp:lastModifiedBy>Jarek</cp:lastModifiedBy>
  <cp:revision>2</cp:revision>
  <dcterms:created xsi:type="dcterms:W3CDTF">2017-10-25T08:24:00Z</dcterms:created>
  <dcterms:modified xsi:type="dcterms:W3CDTF">2017-10-25T08:24:00Z</dcterms:modified>
</cp:coreProperties>
</file>